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484EAA47"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511197">
        <w:rPr>
          <w:rFonts w:ascii="Arial" w:eastAsia="Arial Unicode MS" w:hAnsi="Arial" w:cs="Arial"/>
          <w:b/>
          <w:sz w:val="22"/>
          <w:szCs w:val="22"/>
        </w:rPr>
        <w:t>0</w:t>
      </w:r>
      <w:r w:rsidR="00C858F6">
        <w:rPr>
          <w:rFonts w:ascii="Arial" w:eastAsia="Arial Unicode MS" w:hAnsi="Arial" w:cs="Arial"/>
          <w:b/>
          <w:sz w:val="22"/>
          <w:szCs w:val="22"/>
        </w:rPr>
        <w:t>43</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5C2375">
        <w:rPr>
          <w:rFonts w:ascii="Arial" w:eastAsia="Arial Unicode MS" w:hAnsi="Arial" w:cs="Arial"/>
          <w:b/>
          <w:sz w:val="22"/>
          <w:szCs w:val="22"/>
        </w:rPr>
        <w:t>30</w:t>
      </w:r>
      <w:r w:rsidR="00E71BAA">
        <w:rPr>
          <w:rFonts w:ascii="Arial" w:eastAsia="Arial Unicode MS" w:hAnsi="Arial" w:cs="Arial"/>
          <w:b/>
          <w:sz w:val="22"/>
          <w:szCs w:val="22"/>
        </w:rPr>
        <w:t xml:space="preserve"> / </w:t>
      </w:r>
      <w:r w:rsidR="00A82AB1">
        <w:rPr>
          <w:rFonts w:ascii="Arial" w:eastAsia="Arial Unicode MS" w:hAnsi="Arial" w:cs="Arial"/>
          <w:b/>
          <w:sz w:val="22"/>
          <w:szCs w:val="22"/>
        </w:rPr>
        <w:t>7</w:t>
      </w:r>
      <w:r w:rsidR="00E71BAA">
        <w:rPr>
          <w:rFonts w:ascii="Arial" w:eastAsia="Arial Unicode MS" w:hAnsi="Arial" w:cs="Arial"/>
          <w:b/>
          <w:sz w:val="22"/>
          <w:szCs w:val="22"/>
        </w:rPr>
        <w:t xml:space="preserve"> / 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2A20F05C"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5C2375">
        <w:rPr>
          <w:rFonts w:ascii="Arial" w:eastAsia="Arial Unicode MS" w:hAnsi="Arial" w:cs="Arial"/>
          <w:sz w:val="22"/>
          <w:szCs w:val="22"/>
        </w:rPr>
        <w:t>TREINTA</w:t>
      </w:r>
      <w:r w:rsidR="009E4D8C">
        <w:rPr>
          <w:rFonts w:ascii="Arial" w:eastAsia="Arial Unicode MS" w:hAnsi="Arial" w:cs="Arial"/>
          <w:sz w:val="22"/>
          <w:szCs w:val="22"/>
        </w:rPr>
        <w:t xml:space="preserve"> (</w:t>
      </w:r>
      <w:r w:rsidR="005C2375">
        <w:rPr>
          <w:rFonts w:ascii="Arial" w:eastAsia="Arial Unicode MS" w:hAnsi="Arial" w:cs="Arial"/>
          <w:sz w:val="22"/>
          <w:szCs w:val="22"/>
        </w:rPr>
        <w:t>30</w:t>
      </w:r>
      <w:r w:rsidR="009E4D8C">
        <w:rPr>
          <w:rFonts w:ascii="Arial" w:eastAsia="Arial Unicode MS" w:hAnsi="Arial" w:cs="Arial"/>
          <w:sz w:val="22"/>
          <w:szCs w:val="22"/>
        </w:rPr>
        <w:t xml:space="preserve">) días del mes de </w:t>
      </w:r>
      <w:r w:rsidR="00952186">
        <w:rPr>
          <w:rFonts w:ascii="Arial" w:eastAsia="Arial Unicode MS" w:hAnsi="Arial" w:cs="Arial"/>
          <w:sz w:val="22"/>
          <w:szCs w:val="22"/>
        </w:rPr>
        <w:t>JU</w:t>
      </w:r>
      <w:r w:rsidR="007C46F6">
        <w:rPr>
          <w:rFonts w:ascii="Arial" w:eastAsia="Arial Unicode MS" w:hAnsi="Arial" w:cs="Arial"/>
          <w:sz w:val="22"/>
          <w:szCs w:val="22"/>
        </w:rPr>
        <w:t>L</w:t>
      </w:r>
      <w:r w:rsidR="00952186">
        <w:rPr>
          <w:rFonts w:ascii="Arial" w:eastAsia="Arial Unicode MS" w:hAnsi="Arial" w:cs="Arial"/>
          <w:sz w:val="22"/>
          <w:szCs w:val="22"/>
        </w:rPr>
        <w:t>IO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0701FCC1"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0701FCC1" w:rsidR="0059196C" w:rsidRDefault="0059196C" w:rsidP="00635B4E"/>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5BE8CFAF"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">
                <v:textbox>
                  <w:txbxContent>
                    <w:p w14:paraId="450F0940" w14:textId="5BE8CFAF"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B1CBEB" w:rsidR="0059196C" w:rsidRPr="00A82AB1" w:rsidRDefault="005C2375"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">
                <v:textbox>
                  <w:txbxContent>
                    <w:p w14:paraId="51115AC9" w14:textId="4CB1CBEB" w:rsidR="0059196C" w:rsidRPr="00A82AB1" w:rsidRDefault="005C2375"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26E70CD1"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Pr>
          <w:rFonts w:ascii="Arial" w:eastAsia="Arial Unicode MS" w:hAnsi="Arial" w:cs="Arial"/>
          <w:b/>
          <w:sz w:val="22"/>
          <w:szCs w:val="22"/>
          <w:u w:val="single"/>
        </w:rPr>
        <w:t xml:space="preserve">GESTIÓN </w:t>
      </w:r>
      <w:r w:rsidR="005C2375">
        <w:rPr>
          <w:rFonts w:ascii="Arial" w:eastAsia="Arial Unicode MS" w:hAnsi="Arial" w:cs="Arial"/>
          <w:b/>
          <w:sz w:val="22"/>
          <w:szCs w:val="22"/>
          <w:u w:val="single"/>
        </w:rPr>
        <w:t>DEL TALENTO HUMANO</w:t>
      </w:r>
    </w:p>
    <w:p w14:paraId="5DC80FAA" w14:textId="77777777" w:rsidR="00715833" w:rsidRDefault="00715833" w:rsidP="00477515">
      <w:pPr>
        <w:jc w:val="both"/>
        <w:rPr>
          <w:rFonts w:ascii="Arial" w:eastAsia="Arial Unicode MS" w:hAnsi="Arial" w:cs="Arial"/>
          <w:b/>
          <w:sz w:val="22"/>
          <w:szCs w:val="22"/>
          <w:u w:val="single"/>
        </w:rPr>
      </w:pPr>
    </w:p>
    <w:p w14:paraId="5402956F" w14:textId="05C7BED3"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5C2375">
        <w:rPr>
          <w:rFonts w:ascii="Arial" w:eastAsia="Arial Unicode MS" w:hAnsi="Arial" w:cs="Arial"/>
          <w:b/>
          <w:sz w:val="22"/>
          <w:szCs w:val="22"/>
          <w:u w:val="single"/>
        </w:rPr>
        <w:t>VINCULACIÓN DE PERSONAL</w:t>
      </w:r>
      <w:r>
        <w:rPr>
          <w:rFonts w:ascii="Arial" w:eastAsia="Arial Unicode MS" w:hAnsi="Arial" w:cs="Arial"/>
          <w:b/>
          <w:sz w:val="22"/>
          <w:szCs w:val="22"/>
          <w:u w:val="single"/>
        </w:rPr>
        <w:t xml:space="preserve"> (</w:t>
      </w:r>
      <w:r w:rsidR="005C2375">
        <w:rPr>
          <w:rFonts w:ascii="Arial" w:eastAsia="Arial Unicode MS" w:hAnsi="Arial" w:cs="Arial"/>
          <w:b/>
          <w:sz w:val="22"/>
          <w:szCs w:val="22"/>
          <w:u w:val="single"/>
        </w:rPr>
        <w:t>VP</w:t>
      </w:r>
      <w:r>
        <w:rPr>
          <w:rFonts w:ascii="Arial" w:eastAsia="Arial Unicode MS" w:hAnsi="Arial" w:cs="Arial"/>
          <w:b/>
          <w:sz w:val="22"/>
          <w:szCs w:val="22"/>
          <w:u w:val="single"/>
        </w:rPr>
        <w:t>)</w:t>
      </w:r>
    </w:p>
    <w:p w14:paraId="313D6E16" w14:textId="77777777" w:rsidR="00715833" w:rsidRDefault="00715833" w:rsidP="007C46F6">
      <w:pPr>
        <w:jc w:val="both"/>
        <w:rPr>
          <w:rFonts w:ascii="Arial" w:eastAsia="Arial Unicode MS" w:hAnsi="Arial" w:cs="Arial"/>
          <w:b/>
          <w:sz w:val="22"/>
          <w:szCs w:val="22"/>
          <w:u w:val="single"/>
        </w:rPr>
      </w:pPr>
    </w:p>
    <w:p w14:paraId="08342881" w14:textId="028AEE48" w:rsidR="007C46F6" w:rsidRDefault="005C2375" w:rsidP="00477515">
      <w:pPr>
        <w:jc w:val="both"/>
        <w:rPr>
          <w:rFonts w:ascii="Arial" w:eastAsia="Arial Unicode MS" w:hAnsi="Arial" w:cs="Arial"/>
          <w:b/>
          <w:sz w:val="22"/>
          <w:szCs w:val="22"/>
        </w:rPr>
      </w:pPr>
      <w:r>
        <w:rPr>
          <w:rFonts w:ascii="Arial" w:eastAsia="Arial Unicode MS" w:hAnsi="Arial" w:cs="Arial"/>
          <w:b/>
          <w:sz w:val="22"/>
          <w:szCs w:val="22"/>
        </w:rPr>
        <w:t>CREACIÓN</w:t>
      </w:r>
      <w:r w:rsidR="00967939">
        <w:rPr>
          <w:rFonts w:ascii="Arial" w:eastAsia="Arial Unicode MS" w:hAnsi="Arial" w:cs="Arial"/>
          <w:b/>
          <w:sz w:val="22"/>
          <w:szCs w:val="22"/>
        </w:rPr>
        <w:t>:</w:t>
      </w:r>
    </w:p>
    <w:p w14:paraId="26E400BF" w14:textId="77777777" w:rsidR="00967939" w:rsidRDefault="00967939" w:rsidP="00477515">
      <w:pPr>
        <w:jc w:val="both"/>
        <w:rPr>
          <w:rFonts w:ascii="Arial" w:eastAsia="Arial Unicode MS" w:hAnsi="Arial" w:cs="Arial"/>
          <w:b/>
          <w:sz w:val="22"/>
          <w:szCs w:val="22"/>
        </w:rPr>
      </w:pPr>
    </w:p>
    <w:p w14:paraId="0C476486" w14:textId="373464E4" w:rsidR="005C2375" w:rsidRDefault="005C2375" w:rsidP="001577C2">
      <w:pPr>
        <w:pStyle w:val="Prrafodelista"/>
        <w:numPr>
          <w:ilvl w:val="0"/>
          <w:numId w:val="22"/>
        </w:numPr>
        <w:rPr>
          <w:rFonts w:ascii="Arial" w:eastAsia="Arial Unicode MS" w:hAnsi="Arial" w:cs="Arial"/>
          <w:bCs/>
          <w:iCs/>
          <w:sz w:val="22"/>
          <w:szCs w:val="22"/>
          <w:lang w:val="es-ES_tradnl"/>
        </w:rPr>
      </w:pPr>
      <w:r w:rsidRPr="001577C2">
        <w:rPr>
          <w:rFonts w:ascii="Arial" w:eastAsia="Arial Unicode MS" w:hAnsi="Arial" w:cs="Arial"/>
          <w:bCs/>
          <w:iCs/>
          <w:sz w:val="22"/>
          <w:szCs w:val="22"/>
          <w:lang w:val="es-ES_tradnl"/>
        </w:rPr>
        <w:t>PROCEDIMIENTO DE VINCULACIÓN DE AUXILIARES JURIDICOS AD HONÓREM. Código PRO-GH-VP-</w:t>
      </w:r>
      <w:r w:rsidR="00967939">
        <w:rPr>
          <w:rFonts w:ascii="Arial" w:eastAsia="Arial Unicode MS" w:hAnsi="Arial" w:cs="Arial"/>
          <w:bCs/>
          <w:iCs/>
          <w:sz w:val="22"/>
          <w:szCs w:val="22"/>
          <w:lang w:val="es-ES_tradnl"/>
        </w:rPr>
        <w:t>007</w:t>
      </w:r>
      <w:r w:rsidRPr="001577C2">
        <w:rPr>
          <w:rFonts w:ascii="Arial" w:eastAsia="Arial Unicode MS" w:hAnsi="Arial" w:cs="Arial"/>
          <w:bCs/>
          <w:iCs/>
          <w:sz w:val="22"/>
          <w:szCs w:val="22"/>
          <w:lang w:val="es-ES_tradnl"/>
        </w:rPr>
        <w:t>.</w:t>
      </w:r>
      <w:r w:rsidR="001577C2">
        <w:rPr>
          <w:rFonts w:ascii="Arial" w:eastAsia="Arial Unicode MS" w:hAnsi="Arial" w:cs="Arial"/>
          <w:bCs/>
          <w:iCs/>
          <w:sz w:val="22"/>
          <w:szCs w:val="22"/>
          <w:lang w:val="es-ES_tradnl"/>
        </w:rPr>
        <w:t xml:space="preserve"> Versión 1.</w:t>
      </w:r>
    </w:p>
    <w:p w14:paraId="53A6F0D8" w14:textId="23B75104" w:rsidR="005C2375" w:rsidRPr="001577C2" w:rsidRDefault="005C2375" w:rsidP="001577C2">
      <w:pPr>
        <w:pStyle w:val="Prrafodelista"/>
        <w:numPr>
          <w:ilvl w:val="0"/>
          <w:numId w:val="22"/>
        </w:numPr>
        <w:rPr>
          <w:rFonts w:ascii="Arial" w:eastAsia="Arial Unicode MS" w:hAnsi="Arial" w:cs="Arial"/>
          <w:bCs/>
          <w:iCs/>
          <w:sz w:val="22"/>
          <w:szCs w:val="22"/>
          <w:lang w:val="es-ES_tradnl"/>
        </w:rPr>
      </w:pPr>
      <w:r w:rsidRPr="001577C2">
        <w:rPr>
          <w:rFonts w:ascii="Arial" w:eastAsia="Arial Unicode MS" w:hAnsi="Arial" w:cs="Arial"/>
          <w:bCs/>
          <w:iCs/>
          <w:sz w:val="22"/>
          <w:szCs w:val="22"/>
          <w:lang w:val="es-ES_tradnl"/>
        </w:rPr>
        <w:t>FORMATO POSTULACIÓN DE AUXILIARES JURÍDICOS AD-HONOREM. Código REG-GH-VP-</w:t>
      </w:r>
      <w:r w:rsidR="001C5CF3">
        <w:rPr>
          <w:rFonts w:ascii="Arial" w:eastAsia="Arial Unicode MS" w:hAnsi="Arial" w:cs="Arial"/>
          <w:bCs/>
          <w:iCs/>
          <w:sz w:val="22"/>
          <w:szCs w:val="22"/>
          <w:lang w:val="es-ES_tradnl"/>
        </w:rPr>
        <w:t>011</w:t>
      </w:r>
      <w:r w:rsidRPr="001577C2">
        <w:rPr>
          <w:rFonts w:ascii="Arial" w:eastAsia="Arial Unicode MS" w:hAnsi="Arial" w:cs="Arial"/>
          <w:bCs/>
          <w:iCs/>
          <w:sz w:val="22"/>
          <w:szCs w:val="22"/>
          <w:lang w:val="es-ES_tradnl"/>
        </w:rPr>
        <w:t>.</w:t>
      </w:r>
      <w:r w:rsidR="001577C2">
        <w:rPr>
          <w:rFonts w:ascii="Arial" w:eastAsia="Arial Unicode MS" w:hAnsi="Arial" w:cs="Arial"/>
          <w:bCs/>
          <w:iCs/>
          <w:sz w:val="22"/>
          <w:szCs w:val="22"/>
          <w:lang w:val="es-ES_tradnl"/>
        </w:rPr>
        <w:t xml:space="preserve"> Versión 1.</w:t>
      </w:r>
    </w:p>
    <w:p w14:paraId="2D075CA9" w14:textId="03DA0D6E" w:rsidR="005C2375" w:rsidRPr="001577C2" w:rsidRDefault="005C2375" w:rsidP="001577C2">
      <w:pPr>
        <w:pStyle w:val="Prrafodelista"/>
        <w:numPr>
          <w:ilvl w:val="0"/>
          <w:numId w:val="22"/>
        </w:numPr>
        <w:rPr>
          <w:rFonts w:ascii="Arial" w:eastAsia="Arial Unicode MS" w:hAnsi="Arial" w:cs="Arial"/>
          <w:bCs/>
          <w:iCs/>
          <w:sz w:val="22"/>
          <w:szCs w:val="22"/>
          <w:lang w:val="es-ES_tradnl"/>
        </w:rPr>
      </w:pPr>
      <w:r w:rsidRPr="001577C2">
        <w:rPr>
          <w:rFonts w:ascii="Arial" w:eastAsia="Arial Unicode MS" w:hAnsi="Arial" w:cs="Arial"/>
          <w:bCs/>
          <w:iCs/>
          <w:sz w:val="22"/>
          <w:szCs w:val="22"/>
          <w:lang w:val="es-ES_tradnl"/>
        </w:rPr>
        <w:t>FORMATO ASIGNACIÓN Y EVALUACIÓN DE FUNCIONES  DE  AUXILIARES JURÍDICOS AD HONÓREM. Código REG-GH-VP-</w:t>
      </w:r>
      <w:r w:rsidR="001C5CF3">
        <w:rPr>
          <w:rFonts w:ascii="Arial" w:eastAsia="Arial Unicode MS" w:hAnsi="Arial" w:cs="Arial"/>
          <w:bCs/>
          <w:iCs/>
          <w:sz w:val="22"/>
          <w:szCs w:val="22"/>
          <w:lang w:val="es-ES_tradnl"/>
        </w:rPr>
        <w:t>012</w:t>
      </w:r>
      <w:r w:rsidRPr="001577C2">
        <w:rPr>
          <w:rFonts w:ascii="Arial" w:eastAsia="Arial Unicode MS" w:hAnsi="Arial" w:cs="Arial"/>
          <w:bCs/>
          <w:iCs/>
          <w:sz w:val="22"/>
          <w:szCs w:val="22"/>
          <w:lang w:val="es-ES_tradnl"/>
        </w:rPr>
        <w:t>.</w:t>
      </w:r>
      <w:r w:rsidR="001577C2">
        <w:rPr>
          <w:rFonts w:ascii="Arial" w:eastAsia="Arial Unicode MS" w:hAnsi="Arial" w:cs="Arial"/>
          <w:bCs/>
          <w:iCs/>
          <w:sz w:val="22"/>
          <w:szCs w:val="22"/>
          <w:lang w:val="es-ES_tradnl"/>
        </w:rPr>
        <w:t xml:space="preserve"> Versión 1.</w:t>
      </w:r>
    </w:p>
    <w:p w14:paraId="0E7A7A4B" w14:textId="483FF92D" w:rsidR="005C2375" w:rsidRPr="001577C2" w:rsidRDefault="005C2375" w:rsidP="001577C2">
      <w:pPr>
        <w:pStyle w:val="Prrafodelista"/>
        <w:numPr>
          <w:ilvl w:val="0"/>
          <w:numId w:val="22"/>
        </w:numPr>
        <w:rPr>
          <w:rFonts w:ascii="Arial" w:eastAsia="Arial Unicode MS" w:hAnsi="Arial" w:cs="Arial"/>
          <w:bCs/>
          <w:iCs/>
          <w:sz w:val="22"/>
          <w:szCs w:val="22"/>
          <w:lang w:val="es-ES_tradnl"/>
        </w:rPr>
      </w:pPr>
      <w:r w:rsidRPr="001577C2">
        <w:rPr>
          <w:rFonts w:ascii="Arial" w:eastAsia="Arial Unicode MS" w:hAnsi="Arial" w:cs="Arial"/>
          <w:bCs/>
          <w:iCs/>
          <w:sz w:val="22"/>
          <w:szCs w:val="22"/>
          <w:lang w:val="es-ES_tradnl"/>
        </w:rPr>
        <w:t>FORMATO VERIFICACIÓN DE DOCUMENTOS PARA NOMBRAMIENTO Y POSESIÓN DE AUXILIARES JURÍDICOS AD-HONÓREM. Código REG-GH-VP-</w:t>
      </w:r>
      <w:r w:rsidR="001C5CF3">
        <w:rPr>
          <w:rFonts w:ascii="Arial" w:eastAsia="Arial Unicode MS" w:hAnsi="Arial" w:cs="Arial"/>
          <w:bCs/>
          <w:iCs/>
          <w:sz w:val="22"/>
          <w:szCs w:val="22"/>
          <w:lang w:val="es-ES_tradnl"/>
        </w:rPr>
        <w:t>013</w:t>
      </w:r>
      <w:r w:rsidRPr="001577C2">
        <w:rPr>
          <w:rFonts w:ascii="Arial" w:eastAsia="Arial Unicode MS" w:hAnsi="Arial" w:cs="Arial"/>
          <w:bCs/>
          <w:iCs/>
          <w:sz w:val="22"/>
          <w:szCs w:val="22"/>
          <w:lang w:val="es-ES_tradnl"/>
        </w:rPr>
        <w:t>.</w:t>
      </w:r>
      <w:r w:rsidR="001577C2">
        <w:rPr>
          <w:rFonts w:ascii="Arial" w:eastAsia="Arial Unicode MS" w:hAnsi="Arial" w:cs="Arial"/>
          <w:bCs/>
          <w:iCs/>
          <w:sz w:val="22"/>
          <w:szCs w:val="22"/>
          <w:lang w:val="es-ES_tradnl"/>
        </w:rPr>
        <w:t xml:space="preserve"> Versión 1.</w:t>
      </w:r>
    </w:p>
    <w:p w14:paraId="6331F131" w14:textId="69484457" w:rsidR="005C2375" w:rsidRPr="001577C2" w:rsidRDefault="005C2375" w:rsidP="001577C2">
      <w:pPr>
        <w:pStyle w:val="Prrafodelista"/>
        <w:numPr>
          <w:ilvl w:val="0"/>
          <w:numId w:val="22"/>
        </w:numPr>
        <w:rPr>
          <w:rFonts w:ascii="Arial" w:eastAsia="Arial Unicode MS" w:hAnsi="Arial" w:cs="Arial"/>
          <w:bCs/>
          <w:iCs/>
          <w:sz w:val="22"/>
          <w:szCs w:val="22"/>
          <w:lang w:val="es-ES_tradnl"/>
        </w:rPr>
      </w:pPr>
      <w:r w:rsidRPr="001577C2">
        <w:rPr>
          <w:rFonts w:ascii="Arial" w:eastAsia="Arial Unicode MS" w:hAnsi="Arial" w:cs="Arial"/>
          <w:bCs/>
          <w:iCs/>
          <w:sz w:val="22"/>
          <w:szCs w:val="22"/>
          <w:lang w:val="es-ES_tradnl"/>
        </w:rPr>
        <w:t>FORMATO ACTA DE POSESIÓN COMO AUXILIAR JURÍDICO AD HONÓREM. Código REG-GH-VP-</w:t>
      </w:r>
      <w:r w:rsidR="001C5CF3">
        <w:rPr>
          <w:rFonts w:ascii="Arial" w:eastAsia="Arial Unicode MS" w:hAnsi="Arial" w:cs="Arial"/>
          <w:bCs/>
          <w:iCs/>
          <w:sz w:val="22"/>
          <w:szCs w:val="22"/>
          <w:lang w:val="es-ES_tradnl"/>
        </w:rPr>
        <w:t>014</w:t>
      </w:r>
      <w:r w:rsidRPr="001577C2">
        <w:rPr>
          <w:rFonts w:ascii="Arial" w:eastAsia="Arial Unicode MS" w:hAnsi="Arial" w:cs="Arial"/>
          <w:bCs/>
          <w:iCs/>
          <w:sz w:val="22"/>
          <w:szCs w:val="22"/>
          <w:lang w:val="es-ES_tradnl"/>
        </w:rPr>
        <w:t>.</w:t>
      </w:r>
      <w:r w:rsidR="001577C2">
        <w:rPr>
          <w:rFonts w:ascii="Arial" w:eastAsia="Arial Unicode MS" w:hAnsi="Arial" w:cs="Arial"/>
          <w:bCs/>
          <w:iCs/>
          <w:sz w:val="22"/>
          <w:szCs w:val="22"/>
          <w:lang w:val="es-ES_tradnl"/>
        </w:rPr>
        <w:t xml:space="preserve"> Versión 1.</w:t>
      </w:r>
    </w:p>
    <w:p w14:paraId="0DFEBF64" w14:textId="4CD40675" w:rsidR="005C2375" w:rsidRPr="001577C2" w:rsidRDefault="005C2375" w:rsidP="001577C2">
      <w:pPr>
        <w:pStyle w:val="Prrafodelista"/>
        <w:numPr>
          <w:ilvl w:val="0"/>
          <w:numId w:val="22"/>
        </w:numPr>
        <w:rPr>
          <w:rFonts w:ascii="Arial" w:eastAsia="Arial Unicode MS" w:hAnsi="Arial" w:cs="Arial"/>
          <w:bCs/>
          <w:iCs/>
          <w:sz w:val="22"/>
          <w:szCs w:val="22"/>
          <w:lang w:val="es-ES_tradnl"/>
        </w:rPr>
      </w:pPr>
      <w:r w:rsidRPr="001577C2">
        <w:rPr>
          <w:rFonts w:ascii="Arial" w:eastAsia="Arial Unicode MS" w:hAnsi="Arial" w:cs="Arial"/>
          <w:bCs/>
          <w:iCs/>
          <w:sz w:val="22"/>
          <w:szCs w:val="22"/>
          <w:lang w:val="es-ES_tradnl"/>
        </w:rPr>
        <w:t>FORMATO ACEPTACIÓN NOMBRAMIENTO COMO AUXILIAR JURÍDICO AD HONÓREM. Código REG-GH-VP-</w:t>
      </w:r>
      <w:r w:rsidR="001C5CF3">
        <w:rPr>
          <w:rFonts w:ascii="Arial" w:eastAsia="Arial Unicode MS" w:hAnsi="Arial" w:cs="Arial"/>
          <w:bCs/>
          <w:iCs/>
          <w:sz w:val="22"/>
          <w:szCs w:val="22"/>
          <w:lang w:val="es-ES_tradnl"/>
        </w:rPr>
        <w:t>015</w:t>
      </w:r>
      <w:r w:rsidRPr="001577C2">
        <w:rPr>
          <w:rFonts w:ascii="Arial" w:eastAsia="Arial Unicode MS" w:hAnsi="Arial" w:cs="Arial"/>
          <w:bCs/>
          <w:iCs/>
          <w:sz w:val="22"/>
          <w:szCs w:val="22"/>
          <w:lang w:val="es-ES_tradnl"/>
        </w:rPr>
        <w:t>.</w:t>
      </w:r>
      <w:r w:rsidR="001577C2">
        <w:rPr>
          <w:rFonts w:ascii="Arial" w:eastAsia="Arial Unicode MS" w:hAnsi="Arial" w:cs="Arial"/>
          <w:bCs/>
          <w:iCs/>
          <w:sz w:val="22"/>
          <w:szCs w:val="22"/>
          <w:lang w:val="es-ES_tradnl"/>
        </w:rPr>
        <w:t xml:space="preserve"> Versión 1.</w:t>
      </w:r>
    </w:p>
    <w:p w14:paraId="6BCCDCCC" w14:textId="77777777" w:rsidR="007671D7" w:rsidRPr="007671D7" w:rsidRDefault="007671D7" w:rsidP="007671D7">
      <w:pPr>
        <w:rPr>
          <w:rFonts w:ascii="Arial" w:eastAsia="Arial Unicode MS" w:hAnsi="Arial" w:cs="Arial"/>
          <w:bCs/>
          <w:iCs/>
          <w:sz w:val="22"/>
          <w:szCs w:val="22"/>
        </w:rPr>
      </w:pP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350BD19B" w14:textId="77777777" w:rsidR="009611AE" w:rsidRPr="009C14CC"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2063A45C" w14:textId="77777777" w:rsidR="009611AE" w:rsidRDefault="009611AE" w:rsidP="00912713">
      <w:pPr>
        <w:jc w:val="both"/>
        <w:rPr>
          <w:rFonts w:ascii="Arial" w:eastAsia="Arial Unicode MS" w:hAnsi="Arial" w:cs="Arial"/>
        </w:rPr>
      </w:pPr>
    </w:p>
    <w:p w14:paraId="13F1DA6B" w14:textId="0E9672BA" w:rsidR="007B49E8" w:rsidRPr="007671D7" w:rsidRDefault="007B49E8" w:rsidP="00912713">
      <w:pPr>
        <w:jc w:val="both"/>
        <w:rPr>
          <w:rFonts w:ascii="Arial" w:eastAsia="Arial Unicode MS" w:hAnsi="Arial" w:cs="Arial"/>
        </w:rPr>
      </w:pPr>
      <w:r w:rsidRPr="007671D7">
        <w:rPr>
          <w:rFonts w:ascii="Arial" w:eastAsia="Arial Unicode MS" w:hAnsi="Arial" w:cs="Arial"/>
        </w:rPr>
        <w:lastRenderedPageBreak/>
        <w:t xml:space="preserve">En sesion de consultoría </w:t>
      </w:r>
      <w:r w:rsidR="007671D7" w:rsidRPr="007671D7">
        <w:rPr>
          <w:rFonts w:ascii="Arial" w:eastAsia="Arial Unicode MS" w:hAnsi="Arial" w:cs="Arial"/>
        </w:rPr>
        <w:t xml:space="preserve">se </w:t>
      </w:r>
      <w:r w:rsidR="00CC7849" w:rsidRPr="007671D7">
        <w:rPr>
          <w:rFonts w:ascii="Arial" w:eastAsia="Arial Unicode MS" w:hAnsi="Arial" w:cs="Arial"/>
        </w:rPr>
        <w:t>brindó</w:t>
      </w:r>
      <w:r w:rsidR="007671D7" w:rsidRPr="007671D7">
        <w:rPr>
          <w:rFonts w:ascii="Arial" w:eastAsia="Arial Unicode MS" w:hAnsi="Arial" w:cs="Arial"/>
        </w:rPr>
        <w:t xml:space="preserve"> asesoría técnica </w:t>
      </w:r>
      <w:r w:rsidR="00715833">
        <w:rPr>
          <w:rFonts w:ascii="Arial" w:eastAsia="Arial Unicode MS" w:hAnsi="Arial" w:cs="Arial"/>
        </w:rPr>
        <w:t>a</w:t>
      </w:r>
      <w:r w:rsidR="005C2375">
        <w:rPr>
          <w:rFonts w:ascii="Arial" w:eastAsia="Arial Unicode MS" w:hAnsi="Arial" w:cs="Arial"/>
        </w:rPr>
        <w:t xml:space="preserve"> la doctora Diana Marcela Ca</w:t>
      </w:r>
      <w:r w:rsidR="002A60AA">
        <w:rPr>
          <w:rFonts w:ascii="Arial" w:eastAsia="Arial Unicode MS" w:hAnsi="Arial" w:cs="Arial"/>
        </w:rPr>
        <w:t>ñ</w:t>
      </w:r>
      <w:r w:rsidR="005C2375">
        <w:rPr>
          <w:rFonts w:ascii="Arial" w:eastAsia="Arial Unicode MS" w:hAnsi="Arial" w:cs="Arial"/>
        </w:rPr>
        <w:t>as</w:t>
      </w:r>
      <w:r w:rsidR="0031024B">
        <w:rPr>
          <w:rFonts w:ascii="Arial" w:eastAsia="Arial Unicode MS" w:hAnsi="Arial" w:cs="Arial"/>
        </w:rPr>
        <w:t xml:space="preserve">, para </w:t>
      </w:r>
      <w:r w:rsidR="001577C2">
        <w:rPr>
          <w:rFonts w:ascii="Arial" w:eastAsia="Arial Unicode MS" w:hAnsi="Arial" w:cs="Arial"/>
        </w:rPr>
        <w:t>revisar aspectos técnicos de la documentación</w:t>
      </w:r>
      <w:r w:rsidR="007671D7" w:rsidRPr="007671D7">
        <w:rPr>
          <w:rFonts w:ascii="Arial" w:eastAsia="Arial Unicode MS" w:hAnsi="Arial" w:cs="Arial"/>
        </w:rPr>
        <w:t>.</w:t>
      </w:r>
    </w:p>
    <w:p w14:paraId="65E4ED17" w14:textId="77777777" w:rsidR="00912713" w:rsidRDefault="00912713" w:rsidP="00912713">
      <w:pPr>
        <w:jc w:val="both"/>
        <w:rPr>
          <w:rFonts w:ascii="Arial" w:eastAsia="Arial Unicode MS" w:hAnsi="Arial" w:cs="Arial"/>
        </w:rPr>
      </w:pPr>
    </w:p>
    <w:p w14:paraId="443E0B49" w14:textId="77777777" w:rsidR="00FF24C0" w:rsidRPr="0044592F" w:rsidRDefault="00FF24C0" w:rsidP="00912713">
      <w:pPr>
        <w:jc w:val="both"/>
        <w:outlineLvl w:val="0"/>
        <w:rPr>
          <w:rFonts w:ascii="Arial" w:eastAsia="Arial Unicode MS" w:hAnsi="Arial" w:cs="Arial"/>
          <w:b/>
          <w:sz w:val="6"/>
          <w:szCs w:val="22"/>
        </w:rPr>
      </w:pPr>
    </w:p>
    <w:p w14:paraId="2A5DB69C" w14:textId="7D34F2A2"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w:t>
      </w:r>
      <w:r w:rsidR="002A60AA">
        <w:rPr>
          <w:rFonts w:ascii="Arial" w:eastAsia="Arial Unicode MS" w:hAnsi="Arial" w:cs="Arial"/>
        </w:rPr>
        <w:t xml:space="preserve"> de 2019</w:t>
      </w:r>
      <w:r w:rsidRPr="009C14CC">
        <w:rPr>
          <w:rFonts w:ascii="Arial" w:eastAsia="Arial Unicode MS" w:hAnsi="Arial" w:cs="Arial"/>
        </w:rPr>
        <w:t>, la cual ratifica el compromiso de la Procuraduría General de la Nación con la actualización del Sistema de Gestión de Calidad.</w:t>
      </w:r>
    </w:p>
    <w:p w14:paraId="683351EA" w14:textId="77777777"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t>Para la formalización de la modificación de los documentos(s) mencionado(s), se firma la presente Acta por los suscritos Jefe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2CC3FD51" w14:textId="77777777" w:rsidR="007671D7" w:rsidRDefault="007671D7" w:rsidP="00854509">
            <w:pPr>
              <w:jc w:val="both"/>
              <w:rPr>
                <w:rFonts w:ascii="Arial" w:eastAsia="Arial Unicode MS" w:hAnsi="Arial" w:cs="Arial"/>
                <w:sz w:val="22"/>
                <w:szCs w:val="22"/>
              </w:rPr>
            </w:pPr>
          </w:p>
          <w:p w14:paraId="3EFFA2F1" w14:textId="77777777" w:rsidR="007671D7" w:rsidRDefault="007671D7" w:rsidP="00854509">
            <w:pPr>
              <w:jc w:val="both"/>
              <w:rPr>
                <w:rFonts w:ascii="Arial" w:eastAsia="Arial Unicode MS" w:hAnsi="Arial" w:cs="Arial"/>
                <w:sz w:val="22"/>
                <w:szCs w:val="22"/>
              </w:rPr>
            </w:pPr>
          </w:p>
          <w:p w14:paraId="4FD43B84" w14:textId="77777777" w:rsidR="007671D7" w:rsidRDefault="007671D7" w:rsidP="00854509">
            <w:pPr>
              <w:jc w:val="both"/>
              <w:rPr>
                <w:rFonts w:ascii="Arial" w:eastAsia="Arial Unicode MS" w:hAnsi="Arial" w:cs="Arial"/>
                <w:sz w:val="22"/>
                <w:szCs w:val="22"/>
              </w:rPr>
            </w:pPr>
          </w:p>
          <w:p w14:paraId="3289F17C" w14:textId="77777777" w:rsidR="007671D7" w:rsidRDefault="007671D7" w:rsidP="00854509">
            <w:pPr>
              <w:jc w:val="both"/>
              <w:rPr>
                <w:rFonts w:ascii="Arial" w:eastAsia="Arial Unicode MS" w:hAnsi="Arial" w:cs="Arial"/>
                <w:sz w:val="22"/>
                <w:szCs w:val="22"/>
              </w:rPr>
            </w:pPr>
          </w:p>
          <w:p w14:paraId="72ECD35C" w14:textId="77777777"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44897419" w:rsidR="00152853" w:rsidRDefault="005C2375" w:rsidP="00152853">
            <w:pPr>
              <w:jc w:val="both"/>
              <w:rPr>
                <w:rFonts w:ascii="Arial" w:eastAsia="Arial Unicode MS" w:hAnsi="Arial" w:cs="Arial"/>
                <w:b/>
                <w:sz w:val="22"/>
                <w:szCs w:val="22"/>
              </w:rPr>
            </w:pPr>
            <w:r>
              <w:rPr>
                <w:rFonts w:ascii="Arial" w:eastAsia="Arial Unicode MS" w:hAnsi="Arial" w:cs="Arial"/>
                <w:b/>
                <w:sz w:val="22"/>
                <w:szCs w:val="22"/>
              </w:rPr>
              <w:t>CARLOS WILLIAM RODRIGUEZ MILLAN</w:t>
            </w:r>
          </w:p>
        </w:tc>
      </w:tr>
      <w:tr w:rsidR="00152853" w14:paraId="52EE6B0B" w14:textId="77777777" w:rsidTr="0055062A">
        <w:tc>
          <w:tcPr>
            <w:tcW w:w="5387"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4575" w:type="dxa"/>
          </w:tcPr>
          <w:p w14:paraId="3C959E80" w14:textId="6344C0A7"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 xml:space="preserve">Jefe División </w:t>
            </w:r>
            <w:r w:rsidR="005C2375">
              <w:rPr>
                <w:rFonts w:ascii="Arial" w:eastAsia="Arial Unicode MS" w:hAnsi="Arial" w:cs="Arial"/>
                <w:sz w:val="22"/>
                <w:szCs w:val="22"/>
              </w:rPr>
              <w:t>de Gestión Humana</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4616126B" w:rsidR="00597C38" w:rsidRPr="00854509" w:rsidRDefault="008E7E23" w:rsidP="00854509">
      <w:pPr>
        <w:jc w:val="both"/>
        <w:rPr>
          <w:rFonts w:ascii="Arial" w:eastAsia="Arial Unicode MS" w:hAnsi="Arial" w:cs="Arial"/>
          <w:sz w:val="22"/>
          <w:szCs w:val="22"/>
        </w:rPr>
      </w:pPr>
      <w:r>
        <w:rPr>
          <w:rFonts w:ascii="Arial" w:eastAsia="Arial Unicode MS" w:hAnsi="Arial" w:cs="Arial"/>
          <w:b/>
          <w:bCs/>
          <w:sz w:val="16"/>
          <w:szCs w:val="16"/>
        </w:rPr>
        <w:t>ORIGINAL FIRMADO</w:t>
      </w: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4C198AA9"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8D91" w14:textId="77777777" w:rsidR="00AE09B8" w:rsidRDefault="00AE09B8">
      <w:r>
        <w:separator/>
      </w:r>
    </w:p>
  </w:endnote>
  <w:endnote w:type="continuationSeparator" w:id="0">
    <w:p w14:paraId="29525F4D" w14:textId="77777777" w:rsidR="00AE09B8" w:rsidRDefault="00AE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56CB" w14:textId="77777777" w:rsidR="00AE09B8" w:rsidRDefault="00AE09B8">
      <w:r>
        <w:separator/>
      </w:r>
    </w:p>
  </w:footnote>
  <w:footnote w:type="continuationSeparator" w:id="0">
    <w:p w14:paraId="340FFEFD" w14:textId="77777777" w:rsidR="00AE09B8" w:rsidRDefault="00AE0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AE09B8">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AE09B8">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2"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3"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0"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1"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7"/>
  </w:num>
  <w:num w:numId="5">
    <w:abstractNumId w:val="9"/>
  </w:num>
  <w:num w:numId="6">
    <w:abstractNumId w:val="11"/>
  </w:num>
  <w:num w:numId="7">
    <w:abstractNumId w:val="15"/>
  </w:num>
  <w:num w:numId="8">
    <w:abstractNumId w:val="10"/>
  </w:num>
  <w:num w:numId="9">
    <w:abstractNumId w:val="5"/>
  </w:num>
  <w:num w:numId="10">
    <w:abstractNumId w:val="20"/>
  </w:num>
  <w:num w:numId="11">
    <w:abstractNumId w:val="13"/>
  </w:num>
  <w:num w:numId="12">
    <w:abstractNumId w:val="4"/>
  </w:num>
  <w:num w:numId="13">
    <w:abstractNumId w:val="19"/>
  </w:num>
  <w:num w:numId="14">
    <w:abstractNumId w:val="12"/>
  </w:num>
  <w:num w:numId="15">
    <w:abstractNumId w:val="16"/>
  </w:num>
  <w:num w:numId="16">
    <w:abstractNumId w:val="6"/>
  </w:num>
  <w:num w:numId="17">
    <w:abstractNumId w:val="8"/>
  </w:num>
  <w:num w:numId="18">
    <w:abstractNumId w:val="2"/>
  </w:num>
  <w:num w:numId="19">
    <w:abstractNumId w:val="18"/>
  </w:num>
  <w:num w:numId="20">
    <w:abstractNumId w:val="3"/>
  </w:num>
  <w:num w:numId="21">
    <w:abstractNumId w:val="17"/>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5CF3"/>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0AA"/>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B57BC"/>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57D"/>
    <w:rsid w:val="00886F61"/>
    <w:rsid w:val="00887035"/>
    <w:rsid w:val="00892420"/>
    <w:rsid w:val="008941C4"/>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E7E23"/>
    <w:rsid w:val="008F0864"/>
    <w:rsid w:val="008F0B56"/>
    <w:rsid w:val="008F34DA"/>
    <w:rsid w:val="008F538F"/>
    <w:rsid w:val="008F55E7"/>
    <w:rsid w:val="0090264E"/>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67939"/>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09B8"/>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44090-3EC0-4643-817A-5E8AE35E6C6A}">
  <ds:schemaRefs>
    <ds:schemaRef ds:uri="http://schemas.openxmlformats.org/officeDocument/2006/bibliography"/>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2758</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25</cp:revision>
  <cp:lastPrinted>2020-02-18T20:06:00Z</cp:lastPrinted>
  <dcterms:created xsi:type="dcterms:W3CDTF">2020-07-03T19:04:00Z</dcterms:created>
  <dcterms:modified xsi:type="dcterms:W3CDTF">2020-09-03T14:47:00Z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